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69" w:rsidRPr="00AD6669" w:rsidRDefault="00AD6669" w:rsidP="00AD6669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8"/>
          <w:szCs w:val="28"/>
          <w:lang w:eastAsia="zh-CN"/>
        </w:rPr>
      </w:pPr>
      <w:r w:rsidRPr="00AD6669">
        <w:rPr>
          <w:rFonts w:ascii="Verdana" w:eastAsia="SimSun" w:hAnsi="Verdana" w:cs="Verdana"/>
          <w:snapToGrid w:val="0"/>
          <w:sz w:val="28"/>
          <w:szCs w:val="28"/>
          <w:lang w:eastAsia="zh-CN"/>
        </w:rPr>
        <w:t>ΠΑΡΑΡΤΗΜΑ Β’</w:t>
      </w:r>
      <w:bookmarkStart w:id="0" w:name="_GoBack"/>
      <w:bookmarkEnd w:id="0"/>
    </w:p>
    <w:p w:rsidR="00AD6669" w:rsidRPr="00AD6669" w:rsidRDefault="00AD6669" w:rsidP="00AD6669">
      <w:pPr>
        <w:spacing w:after="0" w:line="360" w:lineRule="auto"/>
        <w:jc w:val="center"/>
        <w:rPr>
          <w:rFonts w:ascii="Verdana" w:eastAsia="SimSun" w:hAnsi="Verdana" w:cs="Verdana"/>
          <w:snapToGrid w:val="0"/>
          <w:u w:val="single"/>
          <w:lang w:eastAsia="zh-CN"/>
        </w:rPr>
      </w:pPr>
      <w:r w:rsidRPr="00AD6669">
        <w:rPr>
          <w:rFonts w:ascii="Verdana" w:eastAsia="SimSun" w:hAnsi="Verdana" w:cs="Verdana"/>
          <w:snapToGrid w:val="0"/>
          <w:u w:val="single"/>
          <w:lang w:eastAsia="zh-CN"/>
        </w:rPr>
        <w:t xml:space="preserve">ΕΝΤΥΠΟ ΟΙΚΟΝΟΜΙΚΗΣ ΠΡΟΣΦΟΡΑΣ </w:t>
      </w:r>
    </w:p>
    <w:p w:rsidR="00AD6669" w:rsidRPr="00AD6669" w:rsidRDefault="00AD6669" w:rsidP="00AD6669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18"/>
          <w:szCs w:val="18"/>
          <w:u w:val="single"/>
          <w:lang w:eastAsia="zh-CN"/>
        </w:rPr>
      </w:pPr>
      <w:r w:rsidRPr="00AD6669">
        <w:rPr>
          <w:rFonts w:ascii="Verdana" w:eastAsia="SimSun" w:hAnsi="Verdana" w:cs="Verdana"/>
          <w:snapToGrid w:val="0"/>
          <w:sz w:val="18"/>
          <w:szCs w:val="18"/>
          <w:u w:val="single"/>
          <w:lang w:eastAsia="zh-CN"/>
        </w:rPr>
        <w:t xml:space="preserve">Για την προμήθεια με τίτλο </w:t>
      </w:r>
    </w:p>
    <w:p w:rsidR="00AD6669" w:rsidRPr="00AD6669" w:rsidRDefault="00AD6669" w:rsidP="00AD6669">
      <w:pPr>
        <w:spacing w:after="0" w:line="240" w:lineRule="auto"/>
        <w:ind w:left="720"/>
        <w:jc w:val="center"/>
        <w:rPr>
          <w:rFonts w:ascii="Verdana" w:eastAsia="SimSun" w:hAnsi="Verdana" w:cs="Verdana"/>
          <w:b/>
          <w:bCs/>
          <w:snapToGrid w:val="0"/>
          <w:sz w:val="20"/>
          <w:szCs w:val="20"/>
          <w:lang w:eastAsia="zh-CN"/>
        </w:rPr>
      </w:pPr>
      <w:r w:rsidRPr="00AD6669">
        <w:rPr>
          <w:rFonts w:ascii="Verdana" w:eastAsia="SimSun" w:hAnsi="Verdana" w:cs="Verdana"/>
          <w:b/>
          <w:bCs/>
          <w:snapToGrid w:val="0"/>
          <w:sz w:val="20"/>
          <w:szCs w:val="20"/>
          <w:lang w:eastAsia="zh-CN"/>
        </w:rPr>
        <w:t>«Προμήθεια ειδών καθαριότητας έτους 2017 για τις ανάγκες του Ν.Π.Δ.Δ. Κοινωνικής Προστασίας και Αλληλεγγύης, Πολιτισμού και Αθλητισμού Δήμου Φλώρινας».</w:t>
      </w:r>
    </w:p>
    <w:p w:rsidR="00AD6669" w:rsidRPr="00AD6669" w:rsidRDefault="00AD6669" w:rsidP="00AD6669">
      <w:pPr>
        <w:spacing w:after="0" w:line="360" w:lineRule="auto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</w:p>
    <w:p w:rsidR="00AD6669" w:rsidRPr="00AD6669" w:rsidRDefault="00AD6669" w:rsidP="00AD6669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AD6669">
        <w:rPr>
          <w:rFonts w:ascii="Verdana" w:eastAsia="SimSun" w:hAnsi="Verdana" w:cs="Verdana"/>
          <w:snapToGrid w:val="0"/>
          <w:sz w:val="20"/>
          <w:szCs w:val="20"/>
          <w:lang w:eastAsia="zh-CN"/>
        </w:rPr>
        <w:t>Πίνακας Προσφοράς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3289"/>
        <w:gridCol w:w="703"/>
        <w:gridCol w:w="1405"/>
        <w:gridCol w:w="1134"/>
        <w:gridCol w:w="1468"/>
      </w:tblGrid>
      <w:tr w:rsidR="00AD6669" w:rsidRPr="00AD6669" w:rsidTr="00BB05FC">
        <w:tc>
          <w:tcPr>
            <w:tcW w:w="8522" w:type="dxa"/>
            <w:gridSpan w:val="6"/>
          </w:tcPr>
          <w:p w:rsidR="00AD6669" w:rsidRPr="00AD6669" w:rsidRDefault="00AD6669" w:rsidP="00AD6669">
            <w:pPr>
              <w:spacing w:line="360" w:lineRule="auto"/>
              <w:jc w:val="center"/>
              <w:rPr>
                <w:rFonts w:ascii="Verdana" w:eastAsia="SimSun" w:hAnsi="Verdana" w:cs="Verdana"/>
                <w:snapToGrid w:val="0"/>
                <w:sz w:val="20"/>
                <w:szCs w:val="20"/>
                <w:lang w:eastAsia="zh-CN"/>
              </w:rPr>
            </w:pPr>
            <w:r w:rsidRPr="00AD666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  <w:t>ΠΡΟΜΗΘΕΙΑ ΕΙΔΩΝ ΚΑΘΑΡΙΟΤΗΤΑΣ ΚΑΙ ΕΥΠΡΕΠΙΣΜΟΥ ΝΟΜΙΚΟΥ ΠΡΟΣΩΠΟΥ ΚΟΙΝΩΝΙΚΗΣ ΠΡΟΣΤΑΣΙΑΣ ΚΑΙ ΑΛΛΗΛΕΓΓΥΗΣ ΠΟΛΙΤΙΣΜΟΥ ΚΑΙ ΑΘΛΗΤΙΣΜΟΥ ΔΗΜΟΥ ΦΛΩΡΙΝΑΣ (</w:t>
            </w:r>
            <w:r w:rsidRPr="00AD666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 w:eastAsia="el-GR"/>
              </w:rPr>
              <w:t>CPV</w:t>
            </w:r>
            <w:r w:rsidRPr="00AD666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  <w:t xml:space="preserve"> 39800000-0)</w:t>
            </w: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  <w:t>Μ/Μ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  <w:t>ΠΡΟΣΦΕΡΟΜΕΝΗ</w:t>
            </w:r>
          </w:p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  <w:t>ΤΙΜΗ</w:t>
            </w:r>
          </w:p>
        </w:tc>
        <w:tc>
          <w:tcPr>
            <w:tcW w:w="1134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el-GR"/>
              </w:rPr>
            </w:pPr>
            <w:r w:rsidRPr="00AD666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  <w:t xml:space="preserve">  </w:t>
            </w:r>
            <w:r w:rsidRPr="00AD6669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  <w:t>ΣΥΝΟΛΙΚΗ ΔΑΠΑΝΗ ΣΕ €</w:t>
            </w:r>
          </w:p>
          <w:p w:rsidR="00AD6669" w:rsidRPr="00AD6669" w:rsidRDefault="00AD6669" w:rsidP="00AD6669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el-GR"/>
              </w:rPr>
              <w:t>(ΧΩΡΙΣ ΦΠΑ)</w:t>
            </w: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ΧΕΙΡΟΠΕΤΣΕΤΑ ΖΙΚ ΖΑΚ ΛΕΥΚΗ 4000 ΤΕΜ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ΚΙΒ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ΧΑΡΤΙ ΚΟΥΖΙΝΑΣ- ΒΙΟΜΗΧΑΝΙΚΟ ΛΕΥΚΟ 4,5 ΚΙΛΩΝ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eastAsia="el-GR"/>
              </w:rPr>
              <w:t>ΧΛΩΡΙΟ ΣΥΜΠΥΚΝΩΜΕΝΟ 750</w:t>
            </w:r>
            <w:r w:rsidRPr="00AD6669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n-US" w:eastAsia="el-GR"/>
              </w:rPr>
              <w:t>ml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288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ΓΑΝΤΙΑ ΛΑΤΕΞ ΜΙΑΣ ΧΡΗΣΗΣ 100ΤΕΜ.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ΚΟΥΤ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176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ΣΑΚΟΥΛΕΣ ΑΠΟΡ/ΤΩΝ 48x56 ΡΟΛΛΟ 50 ΤΕΜ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352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ΣΑΚΟΥΛΕΣ ΑΠΟΡ/ΤΩΝ ΧΥΜΑ 85Χ110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260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 xml:space="preserve">ΚΑΘΑΡΙΣΤΙΚΟΧΩΡΩΝ ΥΓΙΕΙΝΗΣ ΣΕ ΚΡΕΜΑ 500 </w:t>
            </w:r>
            <w:proofErr w:type="spellStart"/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ml(ΤΥΠΟΥ</w:t>
            </w:r>
            <w:proofErr w:type="spellEnd"/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 xml:space="preserve"> CIF)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176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IΣΧΥΡΟ ΚΑΘΑΡΙΣΤΙΚΟ 1L (ΤΥΠΟΥ SWEEP)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196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eastAsia="el-GR"/>
              </w:rPr>
              <w:t xml:space="preserve">ΚΑΘΑΡΙΣΤΙΚΟ-ΑΠΟΛΥΜΑΝΤΙΚΟ ΓΕΝΙΚΗΣ ΧΡΗΣΗΣ </w:t>
            </w: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4L ( ΕΓΚΕΚΡΙΜΕΝΟ ΑΠΟ ΤΟΝ Ε.Ο.Φ.)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ΚΑΘΑΡΙΣΤΙΚΟ ΣΕ ΣΚΟΝΗ 1 ΚΙΛΟΥ(ΤΥΠΟΥ VIM)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132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eastAsia="el-GR"/>
              </w:rPr>
              <w:t xml:space="preserve">ΥΓΡΟ ΠΛΥΣΙΜΑΤΟΣ ΠΙΑΤΩΝ-ΠΟΤΗΡΙΩΝ ΣΤΟ ΧΕΡΙ 500 </w:t>
            </w:r>
            <w:r w:rsidRPr="00AD6669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n-US" w:eastAsia="el-GR"/>
              </w:rPr>
              <w:t>ml</w:t>
            </w:r>
          </w:p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328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 xml:space="preserve"> ΚΑΘΑΡΙΣΤΙΚΟ ΛΕΚΑΝΗΣ ΤΟΥΑΛΕΤΑΣ 750 ml (ΠΑΠΙ) 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216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ΧΑΡΤΙ ΚΟΥΖΙΝΑΣ ΛΕΥΚΟ 6Χ700γρ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ΚΙΒ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124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ΥΓΡΟ ΠΛΥΝΤΗΡΙΟΥ ΠΙΑΤΩΝ-ΠΟΤΗΡΙΩΝ 4l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ΣΚΟΝΗ ΠΛΥΝΤΗΡΙΟΥ ΡΟΥΧΩΝ 5,1 ΚΙΛΩΝ(ΤΥΠΟΥ SKIP)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ΔΙΑΛΥΤΙΚΟ ΑΛΑΤΩΝΜΕ ΨΕΚΑΣΤΗΡΑ 475 ml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264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ΥΓΡΟ ΑΠΟΦΡΑΚΤΙΚΟ ΑΠΟΧΕΤΕΥΣΕΩΝ  1 L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116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ΓΑΝΤΙΑ ΚΟΥΖΙΝΑΣ (ζευγάρι)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lastRenderedPageBreak/>
              <w:t>19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ΣΦΟΥΓΓΑΡΙΣΤΡΑΒΙΔΩΤΗ ΚΟΡΔΟΝΙ 300γρ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132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ΣΦΟΥΓΓΑΡΙΣΤΡΑ ΕΠΑΓΓΕΛΜΑΤΙΚΗΚΟΡΔΟΝΗ 450γρ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 xml:space="preserve">ΣΚΟΝΗ ΠΛΥΣΙΜΑΤΟΣ ΡΟΥΧΩΝ ΣΤΟ ΧΕΡΙ 10Χ450 </w:t>
            </w:r>
            <w:proofErr w:type="spellStart"/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γρ(ΤΥΠΟΥ</w:t>
            </w:r>
            <w:proofErr w:type="spellEnd"/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 xml:space="preserve"> ΟΜΟ)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ΚΙΒ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ΦΙΑΛΗ ΥΓΡΑΕΡΙΟΥ 190γρ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132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ΦΙΑΛΗ ΥΓΡΑΕΡΙΟΥ  500γρ</w:t>
            </w: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 xml:space="preserve"> </w:t>
            </w: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(EL</w:t>
            </w: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GREKO)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ΛΑΔΟΧΑΡΤΟ</w:t>
            </w: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 xml:space="preserve"> ΑΝΤΙΚΟΛΗΤΙΚΟ ΡΟΛΟ 38cmΧ8Μ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ΣΑΚΟΥΛΕΣ ΤΡΟΦΙΜΩΝ Ν2 50 ΤΕΜ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364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ΣΑΚΟΥΛΕΣ ΤΡΟΦΙΜΩΝ Ν3 50 ΤΕΜ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24</w:t>
            </w: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 xml:space="preserve">ΑΠΟΡΡΟΦΗΤΙΚΗ ΠΕΤΣΕΤΑ MEDIUΜ (ΤΥΠΟΥ </w:t>
            </w: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WETTEX</w:t>
            </w: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ΣΦΟΥΓΓΑΡΙΑ ΚΟΥΖΙΝΑΣ ΚΙΤΡΙΝΟ-ΠΡΑΣΙΝΟ 7Χ14cm(ΤΥΠΟΥ SCOTH BRITE)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156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ΧΑΡΤΙ ΥΓΕΙΑΣ</w:t>
            </w:r>
          </w:p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Α΄ΠΟΙΟΤΗΤΑΣ ΥΔΡΟΔΙΑΛΥΤΟ 48Χ200γρ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ΚΙ</w:t>
            </w: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B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spacing w:line="36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ΑΠΟΛΥΜΑΝΤΙΚΟ</w:t>
            </w: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GEL</w:t>
            </w: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 xml:space="preserve"> ΧΕΡΙΩΝ ΑΛΚΟΟΛΟΥΧΟ&gt;70%(ΕΓΚΕΚΡΙΜΕΝΟ ΑΠΟ ΤΟΝ ΕΟΦ)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ΚΡΕΜΟΣΑΠΟΥΝΟ ΧΕΡΙΩΝ  4 L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336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eastAsia="el-GR"/>
              </w:rPr>
              <w:t>ΧΛΩΡΙΟ ΥΓΡΟ ΑΡΩΜΑΤΙΚΟ</w:t>
            </w:r>
          </w:p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4</w:t>
            </w: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 xml:space="preserve"> L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188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ΣΚΟΥΠΑ ΧΟΡΤΟΥ ΕΞΩΤΕΡΙΚΩΝ ΧΩΡΩΝ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ΣΚΟΥΠΑ ΧΟΡΤΟΥ ΜΕ ΚΟΝΤΑΡΙ ΕΞΩΤΕΡΙΚΩΝ ΧΩΡΩΝ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ΧΑΡΤΟΠΕΤΣΕΤΕΣ ΔΙΑΣΤΑΣΗΣ 30Χ30 ΠΑΚΕΤΟ 50 ΦΥΛΛΩΝ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264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ΥΓΡΟΜΑΝΤΗΛΑ 72 ΤΕΜ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220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ΣΑΚΟΥΛΕΣ ΑΠΟΡ/ΤΩΝ 54Χ75  ΜΕΚΟΡΔΟΝΙ ΣΕ ΡΟΛΟ 10 ΤΕΜ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248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ΣΥΡΜΑ ΚΟΥΖΙΝΑΣ ΧΡΥΣΟ ΣΥΣΚΕΥΑΣΜΕΝΟ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ΑΛΟΥΜΙΝΟΧΑΡΤΟ ΕΠΑΓ/ΚΟ 30 cmx100m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124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ΜΕΜΒΡΑΝΗ</w:t>
            </w: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 xml:space="preserve"> ΤΡΟΦΙΜΩΝ ΕΠΑΓΓΕΛΜΑΤΙΚΗ</w:t>
            </w: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 xml:space="preserve"> 30 cmx250m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ΜΑΛΑΚΤΙΚΟ ΡΟΥΧΩΝ 3</w:t>
            </w: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L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132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 xml:space="preserve"> </w:t>
            </w: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ΠΑΝΑΚΙΑ ΠΑΡΚΕΤΕΖΑΣ ΑΝΤΑΛΛΑΚΤΙΚΑ 10 ΤΕΜ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</w:t>
            </w: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 xml:space="preserve">ΣΥΡΜΑ ΚΟΥΖΙΝΑΣ ΑΤΣΑΛΟΜΑΛΛΟ ΣΥΣΚΕΥΑΣΜΕΝΟ </w:t>
            </w:r>
          </w:p>
        </w:tc>
        <w:tc>
          <w:tcPr>
            <w:tcW w:w="70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05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  <w:r w:rsidRPr="00AD6669"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gridSpan w:val="3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el-GR"/>
              </w:rPr>
            </w:pPr>
            <w:r w:rsidRPr="00AD6669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el-GR"/>
              </w:rPr>
              <w:t>ΣΥΝΟΛΟ ΧΩΡΙΣ ΦΠΑ</w:t>
            </w:r>
          </w:p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el-GR"/>
              </w:rPr>
            </w:pP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gridSpan w:val="3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el-GR"/>
              </w:rPr>
            </w:pPr>
            <w:r w:rsidRPr="00AD6669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el-GR"/>
              </w:rPr>
              <w:t>ΦΠΑ  24%</w:t>
            </w:r>
          </w:p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el-GR"/>
              </w:rPr>
            </w:pP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  <w:tr w:rsidR="00AD6669" w:rsidRPr="00AD6669" w:rsidTr="00BB05FC">
        <w:tc>
          <w:tcPr>
            <w:tcW w:w="523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3289" w:type="dxa"/>
          </w:tcPr>
          <w:p w:rsidR="00AD6669" w:rsidRPr="00AD6669" w:rsidRDefault="00AD6669" w:rsidP="00AD6669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gridSpan w:val="3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el-GR"/>
              </w:rPr>
            </w:pPr>
            <w:r w:rsidRPr="00AD6669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el-GR"/>
              </w:rPr>
              <w:t>ΣΥΝΟΛΟ ΜΕ ΦΠΑ</w:t>
            </w:r>
          </w:p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el-GR"/>
              </w:rPr>
            </w:pPr>
          </w:p>
        </w:tc>
        <w:tc>
          <w:tcPr>
            <w:tcW w:w="1468" w:type="dxa"/>
          </w:tcPr>
          <w:p w:rsidR="00AD6669" w:rsidRPr="00AD6669" w:rsidRDefault="00AD6669" w:rsidP="00AD6669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el-GR"/>
              </w:rPr>
            </w:pPr>
          </w:p>
        </w:tc>
      </w:tr>
    </w:tbl>
    <w:p w:rsidR="00AD6669" w:rsidRPr="00AD6669" w:rsidRDefault="00AD6669" w:rsidP="00AD6669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</w:p>
    <w:p w:rsidR="00AD6669" w:rsidRPr="00AD6669" w:rsidRDefault="00AD6669" w:rsidP="00AD6669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</w:p>
    <w:p w:rsidR="00AD6669" w:rsidRPr="00AD6669" w:rsidRDefault="00AD6669" w:rsidP="00AD6669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</w:p>
    <w:p w:rsidR="00AD6669" w:rsidRPr="00AD6669" w:rsidRDefault="00AD6669" w:rsidP="00AD6669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</w:p>
    <w:p w:rsidR="00AD6669" w:rsidRPr="00AD6669" w:rsidRDefault="00AD6669" w:rsidP="00AD6669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</w:p>
    <w:p w:rsidR="00AD6669" w:rsidRPr="00AD6669" w:rsidRDefault="00AD6669" w:rsidP="00AD6669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</w:p>
    <w:p w:rsidR="00AD6669" w:rsidRPr="00AD6669" w:rsidRDefault="00AD6669" w:rsidP="00AD6669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</w:p>
    <w:p w:rsidR="00AD6669" w:rsidRPr="00AD6669" w:rsidRDefault="00AD6669" w:rsidP="00AD6669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</w:p>
    <w:p w:rsidR="00AD6669" w:rsidRPr="00AD6669" w:rsidRDefault="00AD6669" w:rsidP="00AD6669">
      <w:pPr>
        <w:spacing w:after="0" w:line="360" w:lineRule="auto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AD6669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                                                           </w:t>
      </w:r>
    </w:p>
    <w:p w:rsidR="00AD6669" w:rsidRPr="00AD6669" w:rsidRDefault="00AD6669" w:rsidP="00AD6669">
      <w:pPr>
        <w:spacing w:after="0" w:line="360" w:lineRule="auto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AD6669">
        <w:rPr>
          <w:rFonts w:ascii="Verdana" w:eastAsia="SimSun" w:hAnsi="Verdana" w:cs="Verdana"/>
          <w:snapToGrid w:val="0"/>
          <w:sz w:val="20"/>
          <w:szCs w:val="20"/>
          <w:lang w:eastAsia="zh-CN"/>
        </w:rPr>
        <w:t>Γενικό σύνολο ολογράφως</w:t>
      </w:r>
    </w:p>
    <w:p w:rsidR="00AD6669" w:rsidRPr="00AD6669" w:rsidRDefault="00AD6669" w:rsidP="00AD6669">
      <w:pPr>
        <w:spacing w:after="0" w:line="360" w:lineRule="auto"/>
        <w:jc w:val="both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AD6669">
        <w:rPr>
          <w:rFonts w:ascii="Verdana" w:eastAsia="SimSun" w:hAnsi="Verdana" w:cs="Verdana"/>
          <w:snapToGrid w:val="0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6669" w:rsidRPr="00AD6669" w:rsidRDefault="00AD6669" w:rsidP="00AD6669">
      <w:pPr>
        <w:spacing w:after="0" w:line="360" w:lineRule="auto"/>
        <w:jc w:val="both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</w:p>
    <w:p w:rsidR="00AD6669" w:rsidRPr="00AD6669" w:rsidRDefault="00AD6669" w:rsidP="00AD6669">
      <w:pPr>
        <w:spacing w:after="0" w:line="360" w:lineRule="auto"/>
        <w:jc w:val="both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</w:p>
    <w:p w:rsidR="00AD6669" w:rsidRPr="00AD6669" w:rsidRDefault="00AD6669" w:rsidP="00AD6669">
      <w:pPr>
        <w:spacing w:after="0" w:line="360" w:lineRule="auto"/>
        <w:jc w:val="both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</w:p>
    <w:p w:rsidR="00AD6669" w:rsidRPr="00AD6669" w:rsidRDefault="00AD6669" w:rsidP="00AD6669">
      <w:pPr>
        <w:spacing w:after="0" w:line="360" w:lineRule="auto"/>
        <w:jc w:val="both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AD6669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                                                                               Ο προσφέρων</w:t>
      </w:r>
    </w:p>
    <w:p w:rsidR="00AD6669" w:rsidRPr="00AD6669" w:rsidRDefault="00AD6669" w:rsidP="00AD666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  <w:r w:rsidRPr="00AD66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</w:t>
      </w:r>
      <w:r w:rsidRPr="00AD6669">
        <w:rPr>
          <w:rFonts w:ascii="Verdana" w:eastAsia="Times New Roman" w:hAnsi="Verdana" w:cs="Times New Roman"/>
          <w:sz w:val="18"/>
          <w:szCs w:val="18"/>
          <w:lang w:eastAsia="el-GR"/>
        </w:rPr>
        <w:t>(υπογραφή / σφραγίδα)</w:t>
      </w:r>
    </w:p>
    <w:p w:rsidR="00AD6669" w:rsidRPr="00AD6669" w:rsidRDefault="00AD6669" w:rsidP="00AD6669">
      <w:pPr>
        <w:spacing w:after="0" w:line="360" w:lineRule="auto"/>
        <w:jc w:val="both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</w:p>
    <w:p w:rsidR="008744EE" w:rsidRDefault="008744EE"/>
    <w:sectPr w:rsidR="008744EE" w:rsidSect="00C94744"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05441"/>
      <w:docPartObj>
        <w:docPartGallery w:val="Page Numbers (Bottom of Page)"/>
        <w:docPartUnique/>
      </w:docPartObj>
    </w:sdtPr>
    <w:sdtEndPr/>
    <w:sdtContent>
      <w:p w:rsidR="006769C3" w:rsidRDefault="00AD666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769C3" w:rsidRDefault="00AD666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69"/>
    <w:rsid w:val="008744EE"/>
    <w:rsid w:val="00A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AD6669"/>
    <w:pPr>
      <w:tabs>
        <w:tab w:val="center" w:pos="4153"/>
        <w:tab w:val="right" w:pos="8306"/>
      </w:tabs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Char">
    <w:name w:val="Υποσέλιδο Char"/>
    <w:basedOn w:val="a0"/>
    <w:link w:val="a4"/>
    <w:uiPriority w:val="99"/>
    <w:rsid w:val="00AD6669"/>
    <w:rPr>
      <w:rFonts w:ascii="Verdana" w:eastAsia="SimSun" w:hAnsi="Verdana" w:cs="Verdana"/>
      <w:snapToGrid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AD6669"/>
    <w:pPr>
      <w:tabs>
        <w:tab w:val="center" w:pos="4153"/>
        <w:tab w:val="right" w:pos="8306"/>
      </w:tabs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Char">
    <w:name w:val="Υποσέλιδο Char"/>
    <w:basedOn w:val="a0"/>
    <w:link w:val="a4"/>
    <w:uiPriority w:val="99"/>
    <w:rsid w:val="00AD6669"/>
    <w:rPr>
      <w:rFonts w:ascii="Verdana" w:eastAsia="SimSun" w:hAnsi="Verdana" w:cs="Verdana"/>
      <w:snapToGrid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dimflo4</dc:creator>
  <cp:lastModifiedBy>dimflo4</cp:lastModifiedBy>
  <cp:revision>1</cp:revision>
  <dcterms:created xsi:type="dcterms:W3CDTF">2017-04-07T11:22:00Z</dcterms:created>
  <dcterms:modified xsi:type="dcterms:W3CDTF">2017-04-07T11:24:00Z</dcterms:modified>
</cp:coreProperties>
</file>